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4A31" w14:textId="28545DF4" w:rsidR="0014073B" w:rsidRDefault="0014073B" w:rsidP="00D74C05">
      <w:pPr>
        <w:tabs>
          <w:tab w:val="left" w:pos="600"/>
          <w:tab w:val="center" w:pos="4536"/>
        </w:tabs>
        <w:spacing w:before="120" w:after="120"/>
        <w:jc w:val="center"/>
        <w:rPr>
          <w:rFonts w:cs="Arial"/>
          <w:b/>
          <w:sz w:val="32"/>
          <w:szCs w:val="32"/>
        </w:rPr>
      </w:pPr>
      <w:r w:rsidRPr="00462046">
        <w:rPr>
          <w:rFonts w:cs="Arial"/>
          <w:b/>
          <w:sz w:val="32"/>
          <w:szCs w:val="32"/>
        </w:rPr>
        <w:t>Záznam o odběru vzorku</w:t>
      </w:r>
      <w:bookmarkStart w:id="0" w:name="_GoBack"/>
      <w:bookmarkEnd w:id="0"/>
      <w:r w:rsidRPr="00462046">
        <w:rPr>
          <w:rFonts w:cs="Arial"/>
          <w:b/>
          <w:sz w:val="32"/>
          <w:szCs w:val="32"/>
        </w:rPr>
        <w:t xml:space="preserve"> pro stanovení obsahu </w:t>
      </w:r>
      <w:r>
        <w:rPr>
          <w:rFonts w:cs="Arial"/>
          <w:b/>
          <w:sz w:val="32"/>
          <w:szCs w:val="32"/>
        </w:rPr>
        <w:t xml:space="preserve">přírodních </w:t>
      </w:r>
      <w:r w:rsidRPr="00462046">
        <w:rPr>
          <w:rFonts w:cs="Arial"/>
          <w:b/>
          <w:sz w:val="32"/>
          <w:szCs w:val="32"/>
        </w:rPr>
        <w:t>radionuklidů metodou spektrometrie gama</w:t>
      </w:r>
    </w:p>
    <w:p w14:paraId="6286A5C7" w14:textId="353A2F96" w:rsidR="00A969F7" w:rsidRPr="00627D0A" w:rsidRDefault="00627D0A" w:rsidP="00627D0A">
      <w:pPr>
        <w:tabs>
          <w:tab w:val="left" w:pos="600"/>
          <w:tab w:val="center" w:pos="4536"/>
        </w:tabs>
        <w:spacing w:before="120"/>
        <w:rPr>
          <w:rFonts w:cs="Arial"/>
          <w:b/>
          <w:szCs w:val="32"/>
        </w:rPr>
      </w:pPr>
      <w:r w:rsidRPr="00627D0A">
        <w:rPr>
          <w:rFonts w:cs="Arial"/>
          <w:b/>
          <w:szCs w:val="32"/>
        </w:rPr>
        <w:t>Zadavatel/ Zákazník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3407"/>
        <w:gridCol w:w="3683"/>
      </w:tblGrid>
      <w:tr w:rsidR="00627D0A" w:rsidRPr="00DC26AD" w14:paraId="3FCF8D6E" w14:textId="77777777" w:rsidTr="00FA451F">
        <w:trPr>
          <w:trHeight w:val="243"/>
        </w:trPr>
        <w:tc>
          <w:tcPr>
            <w:tcW w:w="1092" w:type="pct"/>
          </w:tcPr>
          <w:p w14:paraId="6CC8F89A" w14:textId="21267805" w:rsidR="00627D0A" w:rsidRPr="00DC26AD" w:rsidRDefault="00627D0A" w:rsidP="007061FC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Název firmy: </w:t>
            </w:r>
          </w:p>
        </w:tc>
        <w:tc>
          <w:tcPr>
            <w:tcW w:w="1877" w:type="pct"/>
          </w:tcPr>
          <w:p w14:paraId="547E14EE" w14:textId="77777777" w:rsidR="00627D0A" w:rsidRPr="00DC26AD" w:rsidRDefault="00627D0A" w:rsidP="00640C49">
            <w:pPr>
              <w:spacing w:before="40" w:after="40"/>
              <w:rPr>
                <w:rFonts w:cs="Arial"/>
              </w:rPr>
            </w:pPr>
          </w:p>
        </w:tc>
        <w:tc>
          <w:tcPr>
            <w:tcW w:w="2030" w:type="pct"/>
          </w:tcPr>
          <w:p w14:paraId="74F61DE9" w14:textId="082A2946" w:rsidR="00627D0A" w:rsidRPr="00DC26AD" w:rsidRDefault="00627D0A" w:rsidP="00640C49">
            <w:pPr>
              <w:spacing w:before="40" w:after="40"/>
              <w:rPr>
                <w:rFonts w:cs="Arial"/>
              </w:rPr>
            </w:pPr>
            <w:r w:rsidRPr="00DC26AD">
              <w:rPr>
                <w:rFonts w:cs="Arial"/>
              </w:rPr>
              <w:t>E-mail:</w:t>
            </w:r>
          </w:p>
        </w:tc>
      </w:tr>
      <w:tr w:rsidR="00627D0A" w:rsidRPr="00DC26AD" w14:paraId="0A9B79D2" w14:textId="77777777" w:rsidTr="00FA451F">
        <w:trPr>
          <w:trHeight w:val="243"/>
        </w:trPr>
        <w:tc>
          <w:tcPr>
            <w:tcW w:w="1092" w:type="pct"/>
          </w:tcPr>
          <w:p w14:paraId="70095AD0" w14:textId="3D50D3F4" w:rsidR="00627D0A" w:rsidRDefault="00627D0A" w:rsidP="00C87A08">
            <w:pPr>
              <w:spacing w:before="40" w:after="40"/>
              <w:ind w:right="-116"/>
              <w:rPr>
                <w:rFonts w:cs="Arial"/>
              </w:rPr>
            </w:pPr>
            <w:r w:rsidRPr="00DC26AD">
              <w:rPr>
                <w:rFonts w:cs="Arial"/>
              </w:rPr>
              <w:t>Jméno a příjmení:</w:t>
            </w:r>
          </w:p>
        </w:tc>
        <w:tc>
          <w:tcPr>
            <w:tcW w:w="1877" w:type="pct"/>
          </w:tcPr>
          <w:p w14:paraId="0984A775" w14:textId="77777777" w:rsidR="00627D0A" w:rsidRDefault="00627D0A" w:rsidP="00640C49">
            <w:pPr>
              <w:spacing w:before="40" w:after="40"/>
              <w:rPr>
                <w:rFonts w:cs="Arial"/>
              </w:rPr>
            </w:pPr>
          </w:p>
        </w:tc>
        <w:tc>
          <w:tcPr>
            <w:tcW w:w="2030" w:type="pct"/>
          </w:tcPr>
          <w:p w14:paraId="31EDCB42" w14:textId="03F5D8A3" w:rsidR="00627D0A" w:rsidRPr="00DC26AD" w:rsidRDefault="00627D0A" w:rsidP="00640C4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IČO:</w:t>
            </w:r>
          </w:p>
        </w:tc>
      </w:tr>
      <w:tr w:rsidR="00627D0A" w:rsidRPr="00DC26AD" w14:paraId="209A3232" w14:textId="77777777" w:rsidTr="00FA451F">
        <w:trPr>
          <w:trHeight w:val="243"/>
        </w:trPr>
        <w:tc>
          <w:tcPr>
            <w:tcW w:w="1092" w:type="pct"/>
          </w:tcPr>
          <w:p w14:paraId="570485B4" w14:textId="23EF43B5" w:rsidR="00627D0A" w:rsidRPr="00DC26AD" w:rsidRDefault="00627D0A" w:rsidP="00640C4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Fakturační/                                                 kontaktní</w:t>
            </w:r>
            <w:r w:rsidRPr="00DC26AD">
              <w:rPr>
                <w:rFonts w:cs="Arial"/>
              </w:rPr>
              <w:t xml:space="preserve"> adresa:</w:t>
            </w:r>
          </w:p>
        </w:tc>
        <w:tc>
          <w:tcPr>
            <w:tcW w:w="1877" w:type="pct"/>
          </w:tcPr>
          <w:p w14:paraId="70E9994E" w14:textId="10EF6FEF" w:rsidR="00627D0A" w:rsidRDefault="00627D0A" w:rsidP="00640C49">
            <w:pPr>
              <w:spacing w:before="40" w:after="40"/>
              <w:rPr>
                <w:rFonts w:cs="Arial"/>
              </w:rPr>
            </w:pPr>
          </w:p>
        </w:tc>
        <w:tc>
          <w:tcPr>
            <w:tcW w:w="2030" w:type="pct"/>
          </w:tcPr>
          <w:p w14:paraId="638A3B88" w14:textId="4118D67F" w:rsidR="00627D0A" w:rsidRPr="00627D0A" w:rsidRDefault="00627D0A" w:rsidP="00640C4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Tel. č</w:t>
            </w:r>
            <w:r w:rsidRPr="00DC26AD">
              <w:rPr>
                <w:rFonts w:cs="Arial"/>
              </w:rPr>
              <w:t>íslo</w:t>
            </w:r>
            <w:r w:rsidRPr="00DC26AD">
              <w:rPr>
                <w:rFonts w:cs="Arial"/>
                <w:vertAlign w:val="superscript"/>
              </w:rPr>
              <w:t>*)</w:t>
            </w:r>
            <w:r w:rsidRPr="00DC26AD">
              <w:rPr>
                <w:rFonts w:cs="Arial"/>
              </w:rPr>
              <w:t>:</w:t>
            </w:r>
          </w:p>
        </w:tc>
      </w:tr>
    </w:tbl>
    <w:p w14:paraId="4450D7F5" w14:textId="3A1EE8ED" w:rsidR="00F74287" w:rsidRDefault="000B21DD" w:rsidP="007061FC">
      <w:pPr>
        <w:spacing w:before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    </w:t>
      </w:r>
      <w:r w:rsidR="00627D0A" w:rsidRPr="00F74287">
        <w:rPr>
          <w:rFonts w:cs="Arial"/>
          <w:sz w:val="16"/>
          <w:szCs w:val="16"/>
          <w:vertAlign w:val="superscript"/>
        </w:rPr>
        <w:t>*)</w:t>
      </w:r>
      <w:r w:rsidR="00627D0A" w:rsidRPr="00F74287">
        <w:rPr>
          <w:rFonts w:cs="Arial"/>
          <w:sz w:val="16"/>
          <w:szCs w:val="16"/>
        </w:rPr>
        <w:t>Nepovinný údaj</w:t>
      </w:r>
    </w:p>
    <w:p w14:paraId="17040482" w14:textId="77777777" w:rsidR="000B21DD" w:rsidRPr="00F74287" w:rsidRDefault="000B21DD" w:rsidP="007061FC">
      <w:pPr>
        <w:spacing w:before="0"/>
        <w:rPr>
          <w:rFonts w:cs="Arial"/>
          <w:b/>
          <w:sz w:val="8"/>
          <w:szCs w:val="8"/>
        </w:rPr>
      </w:pPr>
    </w:p>
    <w:p w14:paraId="3BE65535" w14:textId="37B20AB0" w:rsidR="0014073B" w:rsidRPr="00B47185" w:rsidRDefault="0061117C" w:rsidP="0014073B">
      <w:pPr>
        <w:spacing w:before="120"/>
        <w:rPr>
          <w:rFonts w:cs="Arial"/>
          <w:b/>
          <w:sz w:val="24"/>
        </w:rPr>
      </w:pPr>
      <w:r>
        <w:rPr>
          <w:rFonts w:cs="Arial"/>
          <w:b/>
          <w:sz w:val="24"/>
        </w:rPr>
        <w:t>I</w:t>
      </w:r>
      <w:r w:rsidR="0014073B" w:rsidRPr="00B47185">
        <w:rPr>
          <w:rFonts w:cs="Arial"/>
          <w:b/>
          <w:sz w:val="24"/>
        </w:rPr>
        <w:t>nformace o požadované zkoušce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14073B" w:rsidRPr="00B47185" w14:paraId="403671A9" w14:textId="77777777" w:rsidTr="00F72229">
        <w:trPr>
          <w:trHeight w:val="567"/>
        </w:trPr>
        <w:tc>
          <w:tcPr>
            <w:tcW w:w="1327" w:type="pct"/>
          </w:tcPr>
          <w:p w14:paraId="0E5FB2FD" w14:textId="2DD86ABD" w:rsidR="0014073B" w:rsidRPr="00B47185" w:rsidRDefault="0014073B" w:rsidP="00640C49">
            <w:pPr>
              <w:rPr>
                <w:rFonts w:cs="Arial"/>
              </w:rPr>
            </w:pPr>
            <w:r w:rsidRPr="00B47185">
              <w:rPr>
                <w:rFonts w:cs="Arial"/>
              </w:rPr>
              <w:t>Požadovan</w:t>
            </w:r>
            <w:r>
              <w:rPr>
                <w:rFonts w:cs="Arial"/>
              </w:rPr>
              <w:t>á zkouška</w:t>
            </w:r>
          </w:p>
        </w:tc>
        <w:tc>
          <w:tcPr>
            <w:tcW w:w="3673" w:type="pct"/>
          </w:tcPr>
          <w:p w14:paraId="08625A7F" w14:textId="77777777" w:rsidR="0014073B" w:rsidRPr="005A63BE" w:rsidRDefault="0014073B" w:rsidP="00640C49">
            <w:pPr>
              <w:rPr>
                <w:rFonts w:cs="Arial"/>
                <w:b/>
              </w:rPr>
            </w:pPr>
            <w:r w:rsidRPr="005A63BE">
              <w:t>Stanovení obsahu přírodních radionuklidů spektrometrií záření gama s vysokým rozlišením.</w:t>
            </w:r>
          </w:p>
        </w:tc>
      </w:tr>
      <w:tr w:rsidR="0014073B" w:rsidRPr="00B47185" w14:paraId="035FF29F" w14:textId="77777777" w:rsidTr="00F72229">
        <w:trPr>
          <w:trHeight w:val="567"/>
        </w:trPr>
        <w:tc>
          <w:tcPr>
            <w:tcW w:w="1327" w:type="pct"/>
          </w:tcPr>
          <w:p w14:paraId="03B32ABA" w14:textId="4330D7A7" w:rsidR="0014073B" w:rsidRPr="00B47185" w:rsidRDefault="0014073B" w:rsidP="00640C49">
            <w:pPr>
              <w:rPr>
                <w:rFonts w:cs="Arial"/>
              </w:rPr>
            </w:pPr>
            <w:r w:rsidRPr="00B47185">
              <w:rPr>
                <w:rFonts w:cs="Arial"/>
              </w:rPr>
              <w:t xml:space="preserve">Další informace ke </w:t>
            </w:r>
            <w:r>
              <w:rPr>
                <w:rFonts w:cs="Arial"/>
              </w:rPr>
              <w:t>zkoušce</w:t>
            </w:r>
          </w:p>
        </w:tc>
        <w:tc>
          <w:tcPr>
            <w:tcW w:w="3673" w:type="pct"/>
          </w:tcPr>
          <w:p w14:paraId="0B7ADC3E" w14:textId="2B1A6BF4" w:rsidR="0014073B" w:rsidRPr="005A63BE" w:rsidRDefault="00246A8A" w:rsidP="00640C49">
            <w:pPr>
              <w:rPr>
                <w:rFonts w:cs="Arial"/>
              </w:rPr>
            </w:pPr>
            <w:r w:rsidRPr="005A63BE">
              <w:t xml:space="preserve">Součástí zkoušky je i výpočet indexu hmotnostní aktivity ve vzorku dle vyhlášky č. 422/2016 Sb. a </w:t>
            </w:r>
            <w:r w:rsidRPr="005A63BE">
              <w:rPr>
                <w:rFonts w:cs="Arial"/>
              </w:rPr>
              <w:t xml:space="preserve">výrok o shodě dle </w:t>
            </w:r>
            <w:r w:rsidRPr="005A63BE">
              <w:t>Doporučení SUJB DR-RO-5.2 (Rev. 0.0).</w:t>
            </w:r>
          </w:p>
        </w:tc>
      </w:tr>
    </w:tbl>
    <w:p w14:paraId="4EE08B1E" w14:textId="77777777" w:rsidR="005A63BE" w:rsidRPr="005A63BE" w:rsidRDefault="005A63BE" w:rsidP="005A63BE">
      <w:pPr>
        <w:rPr>
          <w:rFonts w:cs="Arial"/>
          <w:sz w:val="2"/>
          <w:szCs w:val="2"/>
        </w:rPr>
      </w:pPr>
    </w:p>
    <w:p w14:paraId="7EF2851D" w14:textId="77777777" w:rsidR="00EF4E2D" w:rsidRPr="0034671D" w:rsidRDefault="0014073B" w:rsidP="00FB6AED">
      <w:pPr>
        <w:tabs>
          <w:tab w:val="left" w:pos="600"/>
          <w:tab w:val="center" w:pos="4536"/>
        </w:tabs>
        <w:spacing w:before="120" w:after="120"/>
        <w:rPr>
          <w:rFonts w:cs="Arial"/>
          <w:sz w:val="32"/>
          <w:szCs w:val="32"/>
        </w:rPr>
      </w:pPr>
      <w:r w:rsidRPr="00DC26AD">
        <w:rPr>
          <w:rFonts w:cs="Arial"/>
          <w:b/>
          <w:sz w:val="24"/>
        </w:rPr>
        <w:t>Informace o odebraném vzorku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4073B" w:rsidRPr="00DC26AD" w14:paraId="4D2BE06A" w14:textId="77777777" w:rsidTr="00607812">
        <w:trPr>
          <w:trHeight w:val="20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DE6" w14:textId="190D4ED0" w:rsidR="0014073B" w:rsidRPr="00DC26AD" w:rsidRDefault="0053069C" w:rsidP="00640C49">
            <w:pPr>
              <w:rPr>
                <w:rFonts w:cs="Arial"/>
              </w:rPr>
            </w:pPr>
            <w:r>
              <w:rPr>
                <w:rFonts w:cs="Arial"/>
              </w:rPr>
              <w:t>Typ materiálu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B5DD6" w14:textId="77777777" w:rsidR="0014073B" w:rsidRPr="00DF6263" w:rsidRDefault="00A7392E" w:rsidP="00627D0A">
            <w:pPr>
              <w:spacing w:before="40" w:after="40"/>
            </w:pPr>
            <w:sdt>
              <w:sdtPr>
                <w:id w:val="-37493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73B" w:rsidRPr="00DF62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73B" w:rsidRPr="00DF6263">
              <w:t xml:space="preserve"> Přírodní kámen a kamenivo a výrobky z nich</w:t>
            </w:r>
          </w:p>
        </w:tc>
      </w:tr>
      <w:tr w:rsidR="0014073B" w:rsidRPr="00DC26AD" w14:paraId="594E7121" w14:textId="77777777" w:rsidTr="00607812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E26" w14:textId="77777777" w:rsidR="0014073B" w:rsidRPr="00DC26AD" w:rsidRDefault="0014073B" w:rsidP="00640C49">
            <w:pPr>
              <w:rPr>
                <w:rFonts w:cs="Arial"/>
              </w:rPr>
            </w:pPr>
          </w:p>
        </w:tc>
        <w:tc>
          <w:tcPr>
            <w:tcW w:w="3673" w:type="pct"/>
            <w:tcBorders>
              <w:left w:val="single" w:sz="4" w:space="0" w:color="auto"/>
              <w:right w:val="single" w:sz="4" w:space="0" w:color="auto"/>
            </w:tcBorders>
          </w:tcPr>
          <w:p w14:paraId="548A50E6" w14:textId="77777777" w:rsidR="0014073B" w:rsidRPr="00DF6263" w:rsidRDefault="00A7392E" w:rsidP="00627D0A">
            <w:pPr>
              <w:spacing w:before="40" w:after="40"/>
            </w:pPr>
            <w:sdt>
              <w:sdtPr>
                <w:id w:val="-95972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73B" w:rsidRPr="00DF62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73B" w:rsidRPr="00DF6263">
              <w:t xml:space="preserve"> Umělé kamenivo a výrobky z něj</w:t>
            </w:r>
          </w:p>
        </w:tc>
      </w:tr>
      <w:tr w:rsidR="0014073B" w:rsidRPr="00DC26AD" w14:paraId="07A4D528" w14:textId="77777777" w:rsidTr="00607812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635" w14:textId="77777777" w:rsidR="0014073B" w:rsidRPr="00DC26AD" w:rsidRDefault="0014073B" w:rsidP="00640C49">
            <w:pPr>
              <w:rPr>
                <w:rFonts w:cs="Arial"/>
              </w:rPr>
            </w:pPr>
          </w:p>
        </w:tc>
        <w:tc>
          <w:tcPr>
            <w:tcW w:w="3673" w:type="pct"/>
            <w:tcBorders>
              <w:left w:val="single" w:sz="4" w:space="0" w:color="auto"/>
              <w:right w:val="single" w:sz="4" w:space="0" w:color="auto"/>
            </w:tcBorders>
          </w:tcPr>
          <w:p w14:paraId="6B647336" w14:textId="77777777" w:rsidR="0014073B" w:rsidRPr="00DF6263" w:rsidRDefault="00A7392E" w:rsidP="00627D0A">
            <w:pPr>
              <w:spacing w:before="40" w:after="40"/>
            </w:pPr>
            <w:sdt>
              <w:sdtPr>
                <w:id w:val="61895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73B" w:rsidRPr="00DF62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73B" w:rsidRPr="00DF6263">
              <w:t xml:space="preserve"> Pórobeton, škvárobeton a výrobky z nich (např. tvárnice)</w:t>
            </w:r>
          </w:p>
        </w:tc>
      </w:tr>
      <w:tr w:rsidR="0014073B" w:rsidRPr="00DC26AD" w14:paraId="7CA80F53" w14:textId="77777777" w:rsidTr="00607812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0CB" w14:textId="77777777" w:rsidR="0014073B" w:rsidRPr="00DC26AD" w:rsidRDefault="0014073B" w:rsidP="00640C49">
            <w:pPr>
              <w:rPr>
                <w:rFonts w:cs="Arial"/>
              </w:rPr>
            </w:pPr>
          </w:p>
        </w:tc>
        <w:tc>
          <w:tcPr>
            <w:tcW w:w="3673" w:type="pct"/>
            <w:tcBorders>
              <w:left w:val="single" w:sz="4" w:space="0" w:color="auto"/>
              <w:right w:val="single" w:sz="4" w:space="0" w:color="auto"/>
            </w:tcBorders>
          </w:tcPr>
          <w:p w14:paraId="5600ED9A" w14:textId="77777777" w:rsidR="0014073B" w:rsidRPr="00DF6263" w:rsidRDefault="00A7392E" w:rsidP="00627D0A">
            <w:pPr>
              <w:spacing w:before="40" w:after="40"/>
            </w:pPr>
            <w:sdt>
              <w:sdtPr>
                <w:id w:val="-714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73B" w:rsidRPr="00DF62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73B" w:rsidRPr="00DF6263">
              <w:t xml:space="preserve"> Škvára (výsypka z podlah)</w:t>
            </w:r>
          </w:p>
        </w:tc>
      </w:tr>
      <w:tr w:rsidR="0014073B" w:rsidRPr="00DC26AD" w14:paraId="06691CA5" w14:textId="77777777" w:rsidTr="00607812">
        <w:trPr>
          <w:trHeight w:val="20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FF2" w14:textId="77777777" w:rsidR="0014073B" w:rsidRPr="00DC26AD" w:rsidRDefault="0014073B" w:rsidP="00640C49">
            <w:pPr>
              <w:rPr>
                <w:rFonts w:cs="Arial"/>
              </w:rPr>
            </w:pP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D39" w14:textId="77777777" w:rsidR="0014073B" w:rsidRPr="00DF6263" w:rsidRDefault="00A7392E" w:rsidP="00627D0A">
            <w:pPr>
              <w:spacing w:before="40" w:after="40"/>
            </w:pPr>
            <w:sdt>
              <w:sdtPr>
                <w:id w:val="-21050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73B" w:rsidRPr="00DF62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073B" w:rsidRPr="00DF6263">
              <w:t xml:space="preserve"> Jiný –  </w:t>
            </w:r>
          </w:p>
        </w:tc>
      </w:tr>
      <w:tr w:rsidR="0014073B" w:rsidRPr="00DC26AD" w14:paraId="704BC420" w14:textId="77777777" w:rsidTr="0014073B">
        <w:trPr>
          <w:trHeight w:val="46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FDD" w14:textId="1A9B0512" w:rsidR="0014073B" w:rsidRPr="00DC26AD" w:rsidRDefault="0014073B" w:rsidP="00640C49">
            <w:pPr>
              <w:rPr>
                <w:rFonts w:cs="Arial"/>
              </w:rPr>
            </w:pPr>
            <w:r w:rsidRPr="00DC26AD">
              <w:rPr>
                <w:rFonts w:cs="Arial"/>
              </w:rPr>
              <w:t>Popis</w:t>
            </w:r>
            <w:r w:rsidR="00DF6263">
              <w:rPr>
                <w:rFonts w:cs="Arial"/>
              </w:rPr>
              <w:t>/</w:t>
            </w:r>
            <w:r w:rsidR="00647F51">
              <w:rPr>
                <w:rFonts w:cs="Arial"/>
              </w:rPr>
              <w:t>název</w:t>
            </w:r>
            <w:r w:rsidRPr="00DC26AD">
              <w:rPr>
                <w:rFonts w:cs="Arial"/>
              </w:rPr>
              <w:t xml:space="preserve"> vzorku</w:t>
            </w:r>
          </w:p>
        </w:tc>
        <w:tc>
          <w:tcPr>
            <w:tcW w:w="3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46D" w14:textId="77777777" w:rsidR="0014073B" w:rsidRPr="00627D0A" w:rsidRDefault="0014073B" w:rsidP="00640C49">
            <w:pPr>
              <w:rPr>
                <w:rFonts w:cs="Arial"/>
                <w:szCs w:val="20"/>
              </w:rPr>
            </w:pPr>
          </w:p>
          <w:p w14:paraId="5F69937B" w14:textId="77777777" w:rsidR="0014073B" w:rsidRPr="00627D0A" w:rsidRDefault="0014073B" w:rsidP="00640C49">
            <w:pPr>
              <w:rPr>
                <w:rFonts w:cs="Arial"/>
                <w:szCs w:val="20"/>
              </w:rPr>
            </w:pPr>
          </w:p>
        </w:tc>
      </w:tr>
      <w:tr w:rsidR="0014073B" w:rsidRPr="00DC26AD" w14:paraId="128B4977" w14:textId="77777777" w:rsidTr="0014073B">
        <w:trPr>
          <w:trHeight w:val="46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5CA" w14:textId="72110D20" w:rsidR="0014073B" w:rsidRPr="00DC26AD" w:rsidRDefault="0053069C" w:rsidP="00640C49">
            <w:pPr>
              <w:rPr>
                <w:rFonts w:cs="Arial"/>
              </w:rPr>
            </w:pPr>
            <w:r>
              <w:rPr>
                <w:rFonts w:cs="Arial"/>
              </w:rPr>
              <w:t>Místo odběru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0DA" w14:textId="4E7F34F4" w:rsidR="0014073B" w:rsidRPr="00627D0A" w:rsidRDefault="0014073B" w:rsidP="00640C49">
            <w:pPr>
              <w:rPr>
                <w:rFonts w:cs="Arial"/>
                <w:szCs w:val="20"/>
              </w:rPr>
            </w:pPr>
          </w:p>
        </w:tc>
      </w:tr>
      <w:tr w:rsidR="0014073B" w:rsidRPr="00DC26AD" w14:paraId="0E8CF229" w14:textId="77777777" w:rsidTr="0014073B">
        <w:trPr>
          <w:trHeight w:val="46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B8A" w14:textId="2411E5FE" w:rsidR="0014073B" w:rsidRPr="00DC26AD" w:rsidRDefault="0053069C" w:rsidP="00640C49">
            <w:pPr>
              <w:rPr>
                <w:rFonts w:cs="Arial"/>
              </w:rPr>
            </w:pPr>
            <w:r>
              <w:rPr>
                <w:rFonts w:cs="Arial"/>
              </w:rPr>
              <w:t>Datum odběru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E2D" w14:textId="77777777" w:rsidR="0014073B" w:rsidRPr="00627D0A" w:rsidRDefault="0014073B" w:rsidP="00640C49">
            <w:pPr>
              <w:rPr>
                <w:rFonts w:cs="Arial"/>
                <w:szCs w:val="20"/>
              </w:rPr>
            </w:pPr>
          </w:p>
        </w:tc>
      </w:tr>
      <w:tr w:rsidR="0014073B" w:rsidRPr="00DC26AD" w14:paraId="795FFD48" w14:textId="77777777" w:rsidTr="0014073B">
        <w:trPr>
          <w:trHeight w:val="400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2D241" w14:textId="0F5C8017" w:rsidR="0014073B" w:rsidRPr="00DC26AD" w:rsidRDefault="0014073B" w:rsidP="00640C49">
            <w:pPr>
              <w:rPr>
                <w:rFonts w:cs="Arial"/>
              </w:rPr>
            </w:pPr>
            <w:r w:rsidRPr="00DC26AD">
              <w:rPr>
                <w:rFonts w:cs="Arial"/>
              </w:rPr>
              <w:t>Způs</w:t>
            </w:r>
            <w:r w:rsidR="0053069C">
              <w:rPr>
                <w:rFonts w:cs="Arial"/>
              </w:rPr>
              <w:t>ob úpravy vzorku mimo laboratoř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9DEC" w14:textId="0627B9F2" w:rsidR="00627D0A" w:rsidRPr="00A7392E" w:rsidRDefault="00A7392E" w:rsidP="00627D0A">
            <w:pPr>
              <w:pStyle w:val="Bezmezer"/>
              <w:spacing w:before="40" w:after="40"/>
            </w:pPr>
            <w:sdt>
              <w:sdtPr>
                <w:id w:val="14194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73B" w:rsidRPr="00A73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4073B" w:rsidRPr="00A7392E">
              <w:t xml:space="preserve"> Drcení</w:t>
            </w:r>
            <w:r w:rsidR="00627D0A" w:rsidRPr="00A7392E">
              <w:t xml:space="preserve">                                     </w:t>
            </w:r>
            <w:sdt>
              <w:sdtPr>
                <w:id w:val="-4444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D0A" w:rsidRPr="00A73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7D0A" w:rsidRPr="00A7392E">
              <w:t xml:space="preserve"> Bez úpravy</w:t>
            </w:r>
          </w:p>
          <w:p w14:paraId="1925ABA4" w14:textId="24116BA5" w:rsidR="00627D0A" w:rsidRPr="00A7392E" w:rsidRDefault="00A7392E" w:rsidP="00627D0A">
            <w:pPr>
              <w:pStyle w:val="Bezmezer"/>
              <w:spacing w:before="40" w:after="40"/>
            </w:pPr>
            <w:sdt>
              <w:sdtPr>
                <w:id w:val="-17017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D0A" w:rsidRPr="00A73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7D0A" w:rsidRPr="00A7392E">
              <w:t xml:space="preserve"> Sušení                                    </w:t>
            </w:r>
            <w:sdt>
              <w:sdtPr>
                <w:id w:val="-198985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D0A" w:rsidRPr="00A73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D0A" w:rsidRPr="00A7392E">
              <w:t xml:space="preserve"> Jiný –             </w:t>
            </w:r>
          </w:p>
          <w:p w14:paraId="48B8ECC4" w14:textId="2C3D77C6" w:rsidR="0014073B" w:rsidRPr="005A63BE" w:rsidRDefault="00A7392E" w:rsidP="00627D0A">
            <w:pPr>
              <w:pStyle w:val="Bezmezer"/>
              <w:spacing w:before="40" w:after="40"/>
              <w:rPr>
                <w:sz w:val="20"/>
                <w:szCs w:val="20"/>
              </w:rPr>
            </w:pPr>
            <w:sdt>
              <w:sdtPr>
                <w:id w:val="-42318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D0A" w:rsidRPr="00A7392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7D0A" w:rsidRPr="00A7392E">
              <w:t xml:space="preserve"> Homogenizace</w:t>
            </w:r>
            <w:r w:rsidR="00627D0A" w:rsidRPr="00627D0A">
              <w:rPr>
                <w:szCs w:val="20"/>
              </w:rPr>
              <w:t xml:space="preserve">                            </w:t>
            </w:r>
            <w:r w:rsidR="0014073B" w:rsidRPr="00627D0A">
              <w:rPr>
                <w:szCs w:val="20"/>
              </w:rPr>
              <w:t xml:space="preserve">                             </w:t>
            </w:r>
          </w:p>
        </w:tc>
      </w:tr>
      <w:tr w:rsidR="0014073B" w:rsidRPr="00DC26AD" w14:paraId="278972B6" w14:textId="77777777" w:rsidTr="0014073B">
        <w:trPr>
          <w:trHeight w:val="399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137" w14:textId="700D0C7B" w:rsidR="0014073B" w:rsidRPr="00DC26AD" w:rsidRDefault="0014073B" w:rsidP="00640C49">
            <w:pPr>
              <w:rPr>
                <w:rFonts w:cs="Arial"/>
              </w:rPr>
            </w:pPr>
            <w:r w:rsidRPr="00DC26AD">
              <w:rPr>
                <w:rFonts w:cs="Arial"/>
              </w:rPr>
              <w:t>D</w:t>
            </w:r>
            <w:r w:rsidR="0053069C">
              <w:rPr>
                <w:rFonts w:cs="Arial"/>
              </w:rPr>
              <w:t>alší údaje o vzorku nebo odběru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917" w14:textId="77777777" w:rsidR="0014073B" w:rsidRPr="00627D0A" w:rsidRDefault="0014073B" w:rsidP="00640C49">
            <w:pPr>
              <w:rPr>
                <w:rFonts w:cs="Arial"/>
                <w:szCs w:val="20"/>
              </w:rPr>
            </w:pPr>
          </w:p>
          <w:p w14:paraId="11B9FF72" w14:textId="77777777" w:rsidR="0014073B" w:rsidRPr="00627D0A" w:rsidRDefault="0014073B" w:rsidP="00640C49">
            <w:pPr>
              <w:rPr>
                <w:rFonts w:cs="Arial"/>
                <w:szCs w:val="20"/>
              </w:rPr>
            </w:pPr>
          </w:p>
        </w:tc>
      </w:tr>
    </w:tbl>
    <w:p w14:paraId="5F027E19" w14:textId="62B5B43A" w:rsidR="0014073B" w:rsidRPr="00DC26AD" w:rsidRDefault="0014073B" w:rsidP="0014073B">
      <w:pPr>
        <w:contextualSpacing/>
        <w:jc w:val="both"/>
        <w:rPr>
          <w:rFonts w:cs="Arial"/>
          <w:sz w:val="20"/>
          <w:szCs w:val="20"/>
        </w:rPr>
      </w:pPr>
      <w:r w:rsidRPr="00DC26AD">
        <w:rPr>
          <w:rFonts w:cs="Arial"/>
          <w:sz w:val="20"/>
          <w:szCs w:val="20"/>
        </w:rPr>
        <w:t xml:space="preserve">Souhlasím, aby laboratoř provedla fyzikální úpravu vzorku, pokud dodaný materiál nebude splňovat požadavek na maximální zrnitost 0,5 cm, a to za </w:t>
      </w:r>
      <w:r w:rsidR="0053069C">
        <w:rPr>
          <w:rFonts w:cs="Arial"/>
          <w:sz w:val="20"/>
          <w:szCs w:val="20"/>
        </w:rPr>
        <w:t>dodatečný poplatek</w:t>
      </w:r>
      <w:r w:rsidRPr="00DC26AD">
        <w:rPr>
          <w:rFonts w:cs="Arial"/>
          <w:sz w:val="20"/>
          <w:szCs w:val="20"/>
        </w:rPr>
        <w:t xml:space="preserve"> dle </w:t>
      </w:r>
      <w:r w:rsidR="0053069C">
        <w:rPr>
          <w:rFonts w:cs="Arial"/>
          <w:sz w:val="20"/>
          <w:szCs w:val="20"/>
        </w:rPr>
        <w:t xml:space="preserve">platného </w:t>
      </w:r>
      <w:r w:rsidRPr="00DC26AD">
        <w:rPr>
          <w:rFonts w:cs="Arial"/>
          <w:sz w:val="20"/>
          <w:szCs w:val="20"/>
        </w:rPr>
        <w:t>Ceníku SÚRO:</w:t>
      </w:r>
    </w:p>
    <w:p w14:paraId="7DAC6A28" w14:textId="108C9664" w:rsidR="00EF4E2D" w:rsidRDefault="00A7392E" w:rsidP="0014073B">
      <w:pPr>
        <w:spacing w:before="120" w:after="120"/>
        <w:contextualSpacing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901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73B" w:rsidRPr="00DC26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073B" w:rsidRPr="00DC26AD">
        <w:rPr>
          <w:rFonts w:cs="Arial"/>
          <w:sz w:val="20"/>
          <w:szCs w:val="20"/>
        </w:rPr>
        <w:t xml:space="preserve"> Ano</w:t>
      </w:r>
      <w:r w:rsidR="0014073B" w:rsidRPr="00DC26AD">
        <w:rPr>
          <w:rFonts w:cs="Arial"/>
          <w:sz w:val="20"/>
          <w:szCs w:val="20"/>
        </w:rPr>
        <w:tab/>
      </w:r>
      <w:r w:rsidR="0014073B" w:rsidRPr="00DC26AD">
        <w:rPr>
          <w:rFonts w:cs="Arial"/>
          <w:sz w:val="20"/>
          <w:szCs w:val="20"/>
        </w:rPr>
        <w:tab/>
      </w:r>
      <w:r w:rsidR="0014073B" w:rsidRPr="00DC26AD">
        <w:rPr>
          <w:rFonts w:cs="Arial"/>
          <w:sz w:val="20"/>
          <w:szCs w:val="20"/>
        </w:rPr>
        <w:tab/>
      </w:r>
      <w:r w:rsidR="0014073B" w:rsidRPr="00DC26AD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59864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73B" w:rsidRPr="00DC26A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073B" w:rsidRPr="00DC26AD">
        <w:rPr>
          <w:rFonts w:cs="Arial"/>
          <w:sz w:val="20"/>
          <w:szCs w:val="20"/>
        </w:rPr>
        <w:t xml:space="preserve"> Ne</w:t>
      </w:r>
    </w:p>
    <w:p w14:paraId="776628E4" w14:textId="77777777" w:rsidR="00246A8A" w:rsidRPr="00A969F7" w:rsidRDefault="00246A8A" w:rsidP="0014073B">
      <w:pPr>
        <w:spacing w:before="120" w:after="120"/>
        <w:rPr>
          <w:rFonts w:cs="Arial"/>
          <w:b/>
          <w:sz w:val="8"/>
          <w:szCs w:val="8"/>
        </w:rPr>
      </w:pPr>
    </w:p>
    <w:p w14:paraId="7C72246F" w14:textId="501CAEAE" w:rsidR="00397F03" w:rsidRPr="00B37825" w:rsidRDefault="00397F03" w:rsidP="0014073B">
      <w:pPr>
        <w:spacing w:before="120" w:after="120"/>
        <w:rPr>
          <w:rFonts w:cs="Arial"/>
          <w:szCs w:val="24"/>
        </w:rPr>
      </w:pPr>
      <w:r w:rsidRPr="00DC26AD">
        <w:rPr>
          <w:rFonts w:cs="Arial"/>
          <w:b/>
          <w:sz w:val="24"/>
        </w:rPr>
        <w:t>Vyplní laboratoř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14073B" w:rsidRPr="00DC26AD" w14:paraId="7D8CA475" w14:textId="77777777" w:rsidTr="00397F03">
        <w:trPr>
          <w:trHeight w:val="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2B8" w14:textId="68A2A274" w:rsidR="0014073B" w:rsidRPr="00D74C05" w:rsidRDefault="0014073B" w:rsidP="00640C49">
            <w:r w:rsidRPr="00DC26AD">
              <w:t>Přijal a přezkoumal</w:t>
            </w:r>
            <w:r w:rsidR="0053069C">
              <w:t xml:space="preserve"> (datum)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5975" w14:textId="77777777" w:rsidR="0014073B" w:rsidRPr="00DC26AD" w:rsidRDefault="0014073B" w:rsidP="00640C49">
            <w:pPr>
              <w:rPr>
                <w:rFonts w:cs="Arial"/>
              </w:rPr>
            </w:pPr>
          </w:p>
        </w:tc>
      </w:tr>
      <w:tr w:rsidR="00F5169F" w:rsidRPr="00900ECE" w14:paraId="7277F479" w14:textId="77777777" w:rsidTr="00397F03">
        <w:trPr>
          <w:trHeight w:val="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799" w14:textId="0D867416" w:rsidR="00F5169F" w:rsidRPr="00DC26AD" w:rsidRDefault="0053069C" w:rsidP="00640C49">
            <w:r>
              <w:t>Další poznámky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CE0" w14:textId="77777777" w:rsidR="00F5169F" w:rsidRPr="00DC26AD" w:rsidRDefault="00F5169F" w:rsidP="00640C49">
            <w:pPr>
              <w:rPr>
                <w:rFonts w:cs="Arial"/>
              </w:rPr>
            </w:pPr>
          </w:p>
        </w:tc>
      </w:tr>
      <w:tr w:rsidR="0014073B" w:rsidRPr="00900ECE" w14:paraId="0914F7A8" w14:textId="77777777" w:rsidTr="00397F03">
        <w:trPr>
          <w:cantSplit/>
          <w:trHeight w:val="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855" w14:textId="5A72C58C" w:rsidR="0014073B" w:rsidRPr="00DC26AD" w:rsidRDefault="0014073B" w:rsidP="00640C49">
            <w:r w:rsidRPr="00DC26AD">
              <w:t>Č.</w:t>
            </w:r>
            <w:r w:rsidR="00D74C05">
              <w:t xml:space="preserve"> </w:t>
            </w:r>
            <w:r>
              <w:t>j.</w:t>
            </w:r>
            <w:r w:rsidR="00D74C05">
              <w:t xml:space="preserve"> </w:t>
            </w:r>
            <w:r w:rsidR="0053069C">
              <w:t>odběrového listu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575" w14:textId="77777777" w:rsidR="0014073B" w:rsidRPr="00DC26AD" w:rsidRDefault="0014073B" w:rsidP="00640C49">
            <w:pPr>
              <w:rPr>
                <w:rFonts w:cs="Arial"/>
              </w:rPr>
            </w:pPr>
          </w:p>
        </w:tc>
      </w:tr>
    </w:tbl>
    <w:p w14:paraId="3F2CCF70" w14:textId="77777777" w:rsidR="000B21DD" w:rsidRDefault="000B21DD" w:rsidP="000B21DD">
      <w:pPr>
        <w:rPr>
          <w:rFonts w:cs="Arial"/>
          <w:sz w:val="16"/>
          <w:szCs w:val="16"/>
        </w:rPr>
      </w:pPr>
      <w:r w:rsidRPr="001667B7">
        <w:rPr>
          <w:rFonts w:cs="Arial"/>
          <w:sz w:val="16"/>
          <w:szCs w:val="16"/>
        </w:rPr>
        <w:t>Pozn.:</w:t>
      </w:r>
      <w:r>
        <w:rPr>
          <w:rFonts w:cs="Arial"/>
          <w:sz w:val="16"/>
          <w:szCs w:val="16"/>
        </w:rPr>
        <w:t xml:space="preserve"> Z</w:t>
      </w:r>
      <w:r w:rsidRPr="001667B7">
        <w:rPr>
          <w:rFonts w:cs="Arial"/>
          <w:sz w:val="16"/>
          <w:szCs w:val="16"/>
        </w:rPr>
        <w:t>áznam o odběru</w:t>
      </w:r>
      <w:r>
        <w:rPr>
          <w:rFonts w:cs="Arial"/>
          <w:sz w:val="16"/>
          <w:szCs w:val="16"/>
        </w:rPr>
        <w:t xml:space="preserve"> vzorku</w:t>
      </w:r>
      <w:r w:rsidRPr="001667B7">
        <w:rPr>
          <w:rFonts w:cs="Arial"/>
          <w:sz w:val="16"/>
          <w:szCs w:val="16"/>
        </w:rPr>
        <w:t xml:space="preserve"> může sloužit jako objednávka</w:t>
      </w:r>
      <w:r>
        <w:rPr>
          <w:rFonts w:cs="Arial"/>
          <w:sz w:val="16"/>
          <w:szCs w:val="16"/>
        </w:rPr>
        <w:t>.</w:t>
      </w:r>
    </w:p>
    <w:sectPr w:rsidR="000B21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A7E1A" w14:textId="77777777" w:rsidR="00E82769" w:rsidRDefault="00E82769" w:rsidP="00EF4E2D">
      <w:pPr>
        <w:spacing w:after="0"/>
      </w:pPr>
      <w:r>
        <w:separator/>
      </w:r>
    </w:p>
  </w:endnote>
  <w:endnote w:type="continuationSeparator" w:id="0">
    <w:p w14:paraId="65A31A60" w14:textId="77777777" w:rsidR="00E82769" w:rsidRDefault="00E82769" w:rsidP="00EF4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ACEA" w14:textId="1E0701BF" w:rsidR="00EF4E2D" w:rsidRPr="00EF4E2D" w:rsidRDefault="0014073B" w:rsidP="00EF4E2D">
    <w:pPr>
      <w:pStyle w:val="Zpat"/>
      <w:pBdr>
        <w:top w:val="single" w:sz="4" w:space="1" w:color="auto"/>
      </w:pBdr>
      <w:jc w:val="center"/>
      <w:rPr>
        <w:rFonts w:cs="Arial"/>
        <w:b/>
        <w:bCs/>
        <w:sz w:val="24"/>
        <w:szCs w:val="20"/>
      </w:rPr>
    </w:pPr>
    <w:r w:rsidRPr="00C707A1">
      <w:rPr>
        <w:rFonts w:cs="Arial"/>
        <w:sz w:val="20"/>
        <w:szCs w:val="20"/>
      </w:rPr>
      <w:t xml:space="preserve">Záznam o odběru vzorku pro stanovení obsahu </w:t>
    </w:r>
    <w:r>
      <w:rPr>
        <w:rFonts w:cs="Arial"/>
        <w:sz w:val="20"/>
        <w:szCs w:val="20"/>
      </w:rPr>
      <w:t xml:space="preserve">přírodních </w:t>
    </w:r>
    <w:r w:rsidRPr="00C707A1">
      <w:rPr>
        <w:rFonts w:cs="Arial"/>
        <w:sz w:val="20"/>
        <w:szCs w:val="20"/>
      </w:rPr>
      <w:t>radionuklidů metodou spektrometrie gama</w:t>
    </w:r>
    <w:r w:rsidRPr="00EF4E2D">
      <w:rPr>
        <w:rFonts w:cs="Arial"/>
        <w:sz w:val="20"/>
        <w:szCs w:val="20"/>
      </w:rPr>
      <w:t xml:space="preserve"> </w:t>
    </w:r>
    <w:r w:rsidR="00EF4E2D" w:rsidRPr="00EF4E2D">
      <w:rPr>
        <w:rFonts w:cs="Arial"/>
        <w:sz w:val="20"/>
        <w:szCs w:val="20"/>
      </w:rPr>
      <w:t>│</w:t>
    </w:r>
    <w:r w:rsidRPr="0014073B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FS_24_ZOVSPRG_rev01</w:t>
    </w:r>
    <w:r w:rsidR="00EF4E2D" w:rsidRPr="00EF4E2D">
      <w:rPr>
        <w:rFonts w:cs="Arial"/>
        <w:sz w:val="20"/>
        <w:szCs w:val="20"/>
      </w:rPr>
      <w:t xml:space="preserve">│Stránka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PAGE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A7392E">
      <w:rPr>
        <w:rFonts w:cs="Arial"/>
        <w:b/>
        <w:bCs/>
        <w:noProof/>
        <w:sz w:val="20"/>
        <w:szCs w:val="20"/>
      </w:rPr>
      <w:t>1</w:t>
    </w:r>
    <w:r w:rsidR="00EF4E2D" w:rsidRPr="00EF4E2D">
      <w:rPr>
        <w:rFonts w:cs="Arial"/>
        <w:b/>
        <w:bCs/>
        <w:sz w:val="20"/>
        <w:szCs w:val="20"/>
      </w:rPr>
      <w:fldChar w:fldCharType="end"/>
    </w:r>
    <w:r w:rsidR="00EF4E2D" w:rsidRPr="00EF4E2D">
      <w:rPr>
        <w:rFonts w:cs="Arial"/>
        <w:sz w:val="20"/>
        <w:szCs w:val="20"/>
      </w:rPr>
      <w:t xml:space="preserve"> z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NUMPAGES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A7392E">
      <w:rPr>
        <w:rFonts w:cs="Arial"/>
        <w:b/>
        <w:bCs/>
        <w:noProof/>
        <w:sz w:val="20"/>
        <w:szCs w:val="20"/>
      </w:rPr>
      <w:t>1</w:t>
    </w:r>
    <w:r w:rsidR="00EF4E2D" w:rsidRPr="00EF4E2D">
      <w:rPr>
        <w:rFonts w:cs="Arial"/>
        <w:b/>
        <w:bCs/>
        <w:sz w:val="20"/>
        <w:szCs w:val="20"/>
      </w:rPr>
      <w:fldChar w:fldCharType="end"/>
    </w:r>
  </w:p>
  <w:p w14:paraId="37C984AB" w14:textId="77777777" w:rsidR="00EF4E2D" w:rsidRDefault="00EF4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7E601" w14:textId="77777777" w:rsidR="00E82769" w:rsidRDefault="00E82769" w:rsidP="00EF4E2D">
      <w:pPr>
        <w:spacing w:after="0"/>
      </w:pPr>
      <w:r>
        <w:separator/>
      </w:r>
    </w:p>
  </w:footnote>
  <w:footnote w:type="continuationSeparator" w:id="0">
    <w:p w14:paraId="3976B40F" w14:textId="77777777" w:rsidR="00E82769" w:rsidRDefault="00E82769" w:rsidP="00EF4E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337"/>
    </w:tblGrid>
    <w:tr w:rsidR="00EF4E2D" w:rsidRPr="00002AD1" w14:paraId="76DD434E" w14:textId="77777777" w:rsidTr="003D3C6F">
      <w:trPr>
        <w:trHeight w:val="680"/>
      </w:trPr>
      <w:tc>
        <w:tcPr>
          <w:tcW w:w="1418" w:type="dxa"/>
        </w:tcPr>
        <w:p w14:paraId="6B0C7FD8" w14:textId="77777777" w:rsidR="00EF4E2D" w:rsidRPr="0034671D" w:rsidRDefault="003D3C6F" w:rsidP="003D3C6F">
          <w:pPr>
            <w:pStyle w:val="Zhlav"/>
            <w:ind w:left="-105" w:right="-106"/>
            <w:rPr>
              <w:rFonts w:cs="Arial"/>
              <w:sz w:val="16"/>
              <w:szCs w:val="16"/>
            </w:rPr>
          </w:pPr>
          <w:r w:rsidRPr="00C34F8F"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6F5768A" wp14:editId="21D169B8">
                <wp:simplePos x="0" y="0"/>
                <wp:positionH relativeFrom="column">
                  <wp:posOffset>-69850</wp:posOffset>
                </wp:positionH>
                <wp:positionV relativeFrom="paragraph">
                  <wp:posOffset>29845</wp:posOffset>
                </wp:positionV>
                <wp:extent cx="829310" cy="398145"/>
                <wp:effectExtent l="0" t="0" r="8890" b="1905"/>
                <wp:wrapNone/>
                <wp:docPr id="1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37" w:type="dxa"/>
          <w:vAlign w:val="center"/>
        </w:tcPr>
        <w:p w14:paraId="59917DC6" w14:textId="77777777" w:rsidR="00EF4E2D" w:rsidRPr="006F0929" w:rsidRDefault="00EF4E2D" w:rsidP="003D3C6F">
          <w:pPr>
            <w:pStyle w:val="Zhlav"/>
            <w:spacing w:before="0"/>
            <w:ind w:left="-112"/>
            <w:rPr>
              <w:rFonts w:cs="Arial"/>
              <w:b/>
              <w:sz w:val="16"/>
              <w:szCs w:val="14"/>
            </w:rPr>
          </w:pPr>
          <w:r w:rsidRPr="006F0929">
            <w:rPr>
              <w:rFonts w:cs="Arial"/>
              <w:b/>
              <w:sz w:val="16"/>
              <w:szCs w:val="14"/>
            </w:rPr>
            <w:t>STÁTNÍ  ÚSTAV  RADIAČNÍ  OCHRANY, v. v. i.</w:t>
          </w:r>
          <w:r w:rsidRPr="006F0929">
            <w:rPr>
              <w:rFonts w:cs="Arial"/>
              <w:sz w:val="16"/>
              <w:szCs w:val="14"/>
            </w:rPr>
            <w:t>, se sídlem:</w:t>
          </w:r>
        </w:p>
        <w:p w14:paraId="3D92FBF5" w14:textId="77777777" w:rsidR="00EF4E2D" w:rsidRPr="006F0929" w:rsidRDefault="00EF4E2D" w:rsidP="003D3C6F">
          <w:pPr>
            <w:pStyle w:val="Zpat"/>
            <w:spacing w:before="0"/>
            <w:ind w:left="-112"/>
            <w:rPr>
              <w:rFonts w:cs="Arial"/>
              <w:sz w:val="16"/>
              <w:szCs w:val="14"/>
            </w:rPr>
          </w:pPr>
          <w:r w:rsidRPr="006F0929">
            <w:rPr>
              <w:rFonts w:cs="Arial"/>
              <w:bCs/>
              <w:sz w:val="16"/>
              <w:szCs w:val="14"/>
            </w:rPr>
            <w:t>Bartoškova 1450/28, 140 00 Praha 4</w:t>
          </w:r>
          <w:r w:rsidRPr="006F0929">
            <w:rPr>
              <w:rFonts w:cs="Arial"/>
              <w:sz w:val="16"/>
              <w:szCs w:val="14"/>
            </w:rPr>
            <w:t xml:space="preserve">│IČO </w:t>
          </w:r>
          <w:r w:rsidRPr="006F0929">
            <w:rPr>
              <w:rFonts w:cs="Arial"/>
              <w:bCs/>
              <w:sz w:val="16"/>
              <w:szCs w:val="14"/>
            </w:rPr>
            <w:t>86 65 20 52</w:t>
          </w:r>
        </w:p>
        <w:p w14:paraId="4AD8B67A" w14:textId="77777777" w:rsidR="00EF4E2D" w:rsidRPr="00EF4E2D" w:rsidRDefault="00A7392E" w:rsidP="003D3C6F">
          <w:pPr>
            <w:pStyle w:val="Zpat"/>
            <w:spacing w:before="0"/>
            <w:ind w:left="-112"/>
            <w:rPr>
              <w:rFonts w:cs="Arial"/>
              <w:sz w:val="14"/>
              <w:szCs w:val="14"/>
            </w:rPr>
          </w:pPr>
          <w:hyperlink r:id="rId2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www.suro.cz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 xml:space="preserve">│ Tel.: 226 518 101 │ </w:t>
          </w:r>
          <w:hyperlink r:id="rId3" w:tgtFrame="_self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suro@suro.cz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  <w:u w:val="none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>│ ID datové schránky: fyy5d7d</w:t>
          </w:r>
        </w:p>
      </w:tc>
    </w:tr>
  </w:tbl>
  <w:p w14:paraId="216BF123" w14:textId="77777777" w:rsidR="00EF4E2D" w:rsidRDefault="00EF4E2D" w:rsidP="003D3C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D"/>
    <w:rsid w:val="000B21DD"/>
    <w:rsid w:val="0013658B"/>
    <w:rsid w:val="0014073B"/>
    <w:rsid w:val="00151230"/>
    <w:rsid w:val="00161000"/>
    <w:rsid w:val="001627E6"/>
    <w:rsid w:val="002212D3"/>
    <w:rsid w:val="00240FAE"/>
    <w:rsid w:val="00246A8A"/>
    <w:rsid w:val="002D2010"/>
    <w:rsid w:val="00344F25"/>
    <w:rsid w:val="00397F03"/>
    <w:rsid w:val="003D3C6F"/>
    <w:rsid w:val="00414FB0"/>
    <w:rsid w:val="004356C6"/>
    <w:rsid w:val="00445116"/>
    <w:rsid w:val="00485DCD"/>
    <w:rsid w:val="004E07D1"/>
    <w:rsid w:val="004E64E0"/>
    <w:rsid w:val="0053069C"/>
    <w:rsid w:val="005A63BE"/>
    <w:rsid w:val="005C7EEC"/>
    <w:rsid w:val="00607812"/>
    <w:rsid w:val="0061117C"/>
    <w:rsid w:val="006145AB"/>
    <w:rsid w:val="00627D0A"/>
    <w:rsid w:val="00647F51"/>
    <w:rsid w:val="006F0929"/>
    <w:rsid w:val="007061FC"/>
    <w:rsid w:val="0071288D"/>
    <w:rsid w:val="00853F5C"/>
    <w:rsid w:val="00871434"/>
    <w:rsid w:val="008A1D64"/>
    <w:rsid w:val="009E3E99"/>
    <w:rsid w:val="00A62F70"/>
    <w:rsid w:val="00A7392E"/>
    <w:rsid w:val="00A969F7"/>
    <w:rsid w:val="00AF4CA0"/>
    <w:rsid w:val="00B37825"/>
    <w:rsid w:val="00B71731"/>
    <w:rsid w:val="00BD678E"/>
    <w:rsid w:val="00C87A08"/>
    <w:rsid w:val="00C92D15"/>
    <w:rsid w:val="00CF03F2"/>
    <w:rsid w:val="00D37542"/>
    <w:rsid w:val="00D74C05"/>
    <w:rsid w:val="00DE5A21"/>
    <w:rsid w:val="00DF6263"/>
    <w:rsid w:val="00E82769"/>
    <w:rsid w:val="00EF4E2D"/>
    <w:rsid w:val="00F46477"/>
    <w:rsid w:val="00F5169F"/>
    <w:rsid w:val="00F72229"/>
    <w:rsid w:val="00F74287"/>
    <w:rsid w:val="00FA451F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206F3F"/>
  <w15:chartTrackingRefBased/>
  <w15:docId w15:val="{6C162272-E787-49C0-9CC0-3ADDC41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731"/>
    <w:pPr>
      <w:spacing w:before="60" w:after="6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4E2D"/>
  </w:style>
  <w:style w:type="paragraph" w:styleId="Zpat">
    <w:name w:val="footer"/>
    <w:basedOn w:val="Normln"/>
    <w:link w:val="ZpatChar"/>
    <w:uiPriority w:val="99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4E2D"/>
  </w:style>
  <w:style w:type="table" w:styleId="Mkatabulky">
    <w:name w:val="Table Grid"/>
    <w:basedOn w:val="Normlntabulka"/>
    <w:uiPriority w:val="39"/>
    <w:rsid w:val="00EF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4E2D"/>
    <w:rPr>
      <w:color w:val="0000FF"/>
      <w:u w:val="single"/>
    </w:rPr>
  </w:style>
  <w:style w:type="paragraph" w:customStyle="1" w:styleId="Default">
    <w:name w:val="Default"/>
    <w:rsid w:val="00140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407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7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73B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7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73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7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73B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07812"/>
    <w:pPr>
      <w:spacing w:after="0" w:line="240" w:lineRule="auto"/>
    </w:pPr>
    <w:rPr>
      <w:rFonts w:ascii="Arial" w:hAnsi="Arial"/>
    </w:rPr>
  </w:style>
  <w:style w:type="paragraph" w:styleId="Bezmezer">
    <w:name w:val="No Spacing"/>
    <w:uiPriority w:val="1"/>
    <w:qFormat/>
    <w:rsid w:val="009E3E9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ro@suro.cz" TargetMode="External"/><Relationship Id="rId2" Type="http://schemas.openxmlformats.org/officeDocument/2006/relationships/hyperlink" Target="http://www.sur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Žlebčík</dc:creator>
  <cp:keywords/>
  <dc:description/>
  <cp:lastModifiedBy>Ing. Lenka Dragounová</cp:lastModifiedBy>
  <cp:revision>7</cp:revision>
  <cp:lastPrinted>2024-07-25T08:00:00Z</cp:lastPrinted>
  <dcterms:created xsi:type="dcterms:W3CDTF">2024-07-29T08:36:00Z</dcterms:created>
  <dcterms:modified xsi:type="dcterms:W3CDTF">2024-07-29T09:10:00Z</dcterms:modified>
</cp:coreProperties>
</file>